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A4" w:rsidRPr="00713CA4" w:rsidRDefault="00713CA4" w:rsidP="00713CA4">
      <w:pPr>
        <w:shd w:val="clear" w:color="auto" w:fill="FFFFFF"/>
        <w:spacing w:after="0" w:line="359" w:lineRule="atLeast"/>
        <w:rPr>
          <w:rFonts w:ascii="Georgia" w:eastAsia="Times New Roman" w:hAnsi="Georgia" w:cs="Tahoma"/>
          <w:color w:val="000000"/>
          <w:sz w:val="25"/>
          <w:szCs w:val="25"/>
          <w:lang w:eastAsia="ru-RU"/>
        </w:rPr>
      </w:pPr>
      <w:r w:rsidRPr="00713CA4">
        <w:rPr>
          <w:rFonts w:ascii="Georgia" w:eastAsia="Times New Roman" w:hAnsi="Georgia" w:cs="Tahoma"/>
          <w:b/>
          <w:color w:val="000000"/>
          <w:sz w:val="25"/>
          <w:szCs w:val="25"/>
          <w:lang w:eastAsia="ru-RU"/>
        </w:rPr>
        <w:t>Находки ноября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«Встаёт ноябрь во мгле холодной, на нивах шум работ умолк,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своей волчихою голодной выходит на дорогу волк… — до чего же точно и кратко А. С. Пушкин умел обрисовать природу Псковского края! Ноябрь месяц уже наступил. Он седой от холодных туманов, солнце выглядывает не часто, кажется, что утренние сумерки плавно переходят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вечерние, а дня вовсе нет. Поля опустели – ни коров, ни аистов, ни тракторов. Волки давно уже собрались в стаи и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вовсю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терроризируют деревенских собак и домашний скот. Двести лет прошло, а слова классика ничуть не устарели.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Природа, с точки зрения современного «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пипла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», странная вещь: сама по себе она человеку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 друг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и не враг. Она словно видимое проявление какой-то иной, Высшей силы. Её невозможно «покорить», она может уничтожить род людской мгновенно, и никакие технические достижения не смогут ей в этом помешать. Жаль, что мало кто сейчас это понимает: гордыня человеческая всегда была сильнее разума.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Наша машина пробиралась по просёлочной дороге утром 5 ноября. После торжественного открытия памятника накануне и большой предшествующей этому работе мы решили немного отдохнуть, в частности, покопать. И вот утром мы собрались на квартире у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Михайлыча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выпили по кружке чая, сели в уазик и отправились в полевой выход. Возле Дуловки подобрали Евгения и Александра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Шанцева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и продолжили путь.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За последние сутки прошли дожди. Хотя они были небольшие и водный баланс не выправили, но дороги размочить успели. Наш уазик с трудом пробирался по разбитому просёлку, машина ехала в колеях, как трамвай по рельсам. Иногда там, где колеи были слишком глубокие, Валера выруливал меж ними. В одном таком месте уазик заскользил по мокрой глине и ухнулся в яму. Дернулся пару раз и застрял прочно. Кажется, сели на мосты. Ну, так и есть. Теперь бери лопаты и топор. Срезаем землю перед мостами, в колеи кидаем нарубленный хворост, слегой поднимаем машину. Поработать пришлось, но народу в это раз едет много, и мы довольно быстро сдернули автомобиль с топкого места.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«Жаль,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, что ты не сфотографировал, как толкали машину» — «Так ведь ещё не вечер, и это не последняя яма на дороге. Времени полно, пока стемнеет, мы ещё раз десять успеем застрять!» — обнадёжил я личный состав. Но дальнейший путь прошёл без особых осложнений.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прибыли на прежнее место. Надо было собрать девятого бойца (в прошлый раз мы не смогли сделать этого из-за темноты). А потом хорошенько исследовать местность, так как в прошлый выезд мы в основном копали.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Неяркое ноябрьское солнце уже поднималось над горизонтом. Поднимется 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оно невысоко, и его лучи будут почти стелиться по земле, давая особое, осеннее освещение. В воздухе висела туманная дымка, и даль просматривалась неясно. По небу ползли облака, похожие на клочья тумана, над землёй поднимался туман, похожий на облака. Иногда образовывался просвет, и туда моментально брызгали солнечные лучи, рисуя на земле причудливые картины.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Мы добрались до прежнего лагеря. Листва с дуба почти облетела, и крона просвечивала насквозь. Окружающие деревья тоже были почти голые, лишь отдельные деревца ракиты белели, облепленные белым пухом – это созрели их семена. Трава побурела, а осока приобрела оранжевый оттенок. Кое-где виднелась разрытая земля – это кормились дикие свиньи. Судя по тому, что дождевые черви ещё не ушли на большую глубину, морозы придут ещё нескоро.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Первым делом надо было добрать останки девятого бойца, так как в прошлый выезд нам помешали сумерки. Эдик с Саней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Голубевым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остаются на том раскопе, а прочие отправляются в поиск.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Искать пришлось не долго. Вскоре прибор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Шанцева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издал характерный писк – под землёй большой кусок металла. Роем землю, и вскоре натыкаемся на кости. Ещё один боец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И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кажется, непростой. У него трофейная немецкая ложка из нержавеющей стали, плоский карманный фонарик. Возможно, офицер? Кто знает. Рядом с ним лежит алюминиевый котелок и винтовочный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ЗиП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. Что интересно – маслёнка с двумя горлышками, а ведь некоторые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интернетные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«знатоки» уверяли нас, что в ту поры таких маслёнок не было.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«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у него и пряжка от поясного ремня латунная! Сфотографируй её, чтобы всякие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покемоны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не говорили, будто таких пряжек в ту пору тоже не было. Я, конечно, сфотографировал, но давать это фото не буду – большинству читателей такие тонкости неинтересны.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 вот в очередном коме глины показался какой-то серебристый значок… Овальной формы, на нем изображен солдат с винтовкой, внизу серп и молот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 Т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ак это же накладка на орден Красной Звезды! Мы стали рыть землю с удвоенным вниманием, и вскоре нашли саму звезду, потом закрутку. Орден в сборе, ура! Теперь по номеру мы сможем установить личность этого бойца! Пока можно сказать, что номера ранние, и что орден дан, скорее всего, за Финскую войну, либо за начало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Великой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Отечественной.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У всех резко поднялось настроение. Ведь до этого все найденные здесь бойцы были безымянные: неизвестно даже, откуда, из какой части. А теперь, установив личность одного красноармейца, мы сможет сказать, из какого они были подразделения. Ещё бы не радоваться!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(В начале войны у каждого красноармейца должен был быть закручивающийся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пенальчик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, в которые вкладывался листок бумаги с его 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личными данными: кто такой, откуда призывался, состав семьи.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(Так называемый «смертный медальон») Но осенью 1942 года эти медальоны были отменены, и заменены красноармейскими книжками. А бумага без защиты ведь очень хорошо горит и гниёт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К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тому же многие красноармейцы не хотели заполнять медальоны, выбрасывали их. Существовало поверье, что, заполняя медальон, ты пишешь сам себе похоронку.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Но те, кто был поумнее, сохранил свои медальоны и после их отмены, и по ним мы смогли установить личности этих бойцов)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На радостях те из нас, у кого есть выход в Интернет с мобильника или другого хитроумного устройства,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смартфоном-айфоном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называемого, пробуют пробить данные по номеру ордена, но их ждёт полный облом.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Придётся делать это через знакомых в архивах, так оно надёжнее.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Туман поднялся, выглянуло солнце, и природа просияла. По безбрежному небу летят самолёты, военные и гражданские. Интересно, обращают ли внимание пилоты на странных людей, копающихся в земле? А внизу, на траве, лежат уложенные в ряд солдатские каски с той войны.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Вскоре Александр Шанцев нашёл ещё одного красноармейца, потом мы нашли ещё, и ещё, и ещё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… С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тало ясно, что гулять с приборами далеко не придётся, и на этом бывшем огороде лежит неизвестное число убитых. Рядом – фундамент избы, в восьмидесятых годах люди в этой деревне ещё жили. Неужели они не натыкались на останки, ведь некоторые лежат совсем неглубоко? Быть этого не может!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Скорее всего, когда люди вернулись после войны в эти места, трупы павших успели сильно разложиться. Их присыпали землёй, те, которые были на открытом месте, покидали в ямы. И заровняли всё тракторами.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Только вы не слишком сильно осуждайте деревенских жителей за это. Сил у них не было похоронить павших. Работали без выходных, при этом мужики служили в армии не один год, как сейчас, а гораздо больше. Если бы стали они возиться с убитыми, некогда было бы пахать и сеять. Поэтому, рассудив, что живые важнее мертвых, деревенские так поступили. В ту пору те, кто пережил оккупацию и войну, кто сам годами ходил близ смерти, не отличались особой сентиментальностью. А поисковое движение стало появляться у нас в конце семидесятых годов, когда народу дали два выходных в неделю и жизнь стала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полегче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Мы достаём из земли одного красноармейца за другим.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Некоторое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лежат на дне траншей, другие – совсем неглубоко, на штык лопаты. Грунт – глина, но в одних местах более-менее рыхлая, а в других спрессована колёсами тракторов почти до асфальтовой плотности. Копать нелегко, но все увлечены, о еде никто и не думает. Обед сегодня варить не придётся – дорог каждый световой час. Вот фотография американских ботинок (поставлялись нам по ленд-лизу), а сам 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>боец лежит пока в земле.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А вот ещё одна впечатляющая находка – нагрудный знак «Отличный пулемётчик». Знак не номерной, и личность по нему не установишь, но ободряет сам факт наличия наград» мужики были заслуженные, может быть, найдём ещё номерные медали и ордена. (Почти наверняка окажется, что похоронены эти бойцы «с отданием воинских почестей» верст за двадцать отсюда…)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К концу дня мы подняли останки восьми красноармейцев. Работали без перерыва, и лишь когда начали сгущаться сумерки, все разогнули спины и поняли, как устали. Открыли консервы и наскоро перекусили. Сложили останки в мешки, загрузили в кузов уазика. И отправились в обратный путь.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Меж тем, в сумерках стали происходить странные вещи. Над сухим болотом, куда местные жители без опаски ходят за клюквой, поднялся туман. Он в точности заполнил чашу, и издали казалось, что возникло озеро. Болото словно вспоминало свою молодость, когда по нему плавали гуси-лебеди, водилась рыба и, может быть, жили русалки. Призрачное озеро затопило низину, и макушки деревьев торчали из него, как из воды. Наверное, так возникали легенды о затопленных городах, об ушедшем под воду граде Китеже…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ВТОРАЯ ЧАСТЬ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 субботу, 7 ноября, мы сделали совместный полевой выход со «Следом «Пантеры». В назначенном месте к нашему уазик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у-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«фермеру» присоединилась их «буханка», и небольшая автоколонна отправилась в путь. Закидав опасное место камнями, и поработав лопатами, общими усилиями мы переправили через него обе машины.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Но бегать с металлоискателями не пришлось и в этот раз. Выйдя к прежнему раскопу, я стал работать лопатой, и вскоре наткнулся на грудную клетку. Ещё немного работы, и показался череп. «Мужик!» Курим!» Подошли другие поисковики и стали копать, а я, чтобы не толпиться, пошёл в другое многообещающее место и снова заработал лопатой. Тем временем на бывшем огороде отыскивали одного бойца за другим.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Примерно через час в глине показалась пара солдатских ботинок. «Ещё мужик!» Курим!» Подошли другие поисковики с прибором, но на такой глубине металлоискатель бесполезен. Копать, копать и ещё раз копать! Почти на двух метрах от поверхности, близ входа в заваленный бункер, головой вниз, лежал боец, и его надо было достать. Мне на помощь пришёл Эдик, и общими усилиями красноармеец был извлечён.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Что такое? Рядом с его каской торчат подошвы сапог! Ещё один боец! И в 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lastRenderedPageBreak/>
        <w:t xml:space="preserve">таком месте, что надо перелопатить гору земли. Эдик и я отошли передохнуть, а в раскоп спустились Антон, Евгений и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Михайлыч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. Общими усилиями они сняли двухметровый слой глины, и Антон нашёл медаль! Правда, медаль оказалась «За оборону Ленинграда», не номерная. Но всё равно, нас она очень обрадовала.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 xml:space="preserve">В общем, обедать и в этот день не пришлось. К сумеркам мы общими усилиями отыскали и подняли останки семи человек. Итого, общий счёт нашей группы – 33 </w:t>
      </w:r>
      <w:proofErr w:type="gram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найденных</w:t>
      </w:r>
      <w:proofErr w:type="gram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красноармейца, если считать с момента последнего захоронения.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В этот выезд, 7 ноября, я фотографий не делал. Накрапывал мелкий дождик, да и некогда было. Но я думаю, общее впечатление у читателей уже появилось по предыдущим снимкам.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  <w:t>Обратно возвращались в сумерках. Оба уазика благополучно миновали все опасные места и выбрались на твёрдую дорогу. Псковичи на своей «пантере» свернули направо, мы – налево. Моросил мелкий дождь, дорога блестела, как стеклянная. В кузове ехали останки семи мертвых, в кабине – семь живых. Бывает же такое – вернулось вдвое больше, чем уезжало…</w:t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br/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Рахим</w:t>
      </w:r>
      <w:proofErr w:type="spellEnd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 xml:space="preserve"> </w:t>
      </w:r>
      <w:proofErr w:type="spellStart"/>
      <w:r w:rsidRPr="00713CA4">
        <w:rPr>
          <w:rFonts w:ascii="Georgia" w:eastAsia="Times New Roman" w:hAnsi="Georgia" w:cs="Tahoma"/>
          <w:color w:val="000000"/>
          <w:sz w:val="25"/>
          <w:szCs w:val="25"/>
          <w:lang w:eastAsia="ru-RU"/>
        </w:rPr>
        <w:t>Джунусов</w:t>
      </w:r>
      <w:proofErr w:type="spellEnd"/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1" name="Рисунок 1" descr="http://cs622717.vk.me/v622717436/52ab5/PkaEe-wE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2717.vk.me/v622717436/52ab5/PkaEe-wELt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2" name="Рисунок 2" descr="http://cs622717.vk.me/v622717436/52abe/BKKhvib8K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2717.vk.me/v622717436/52abe/BKKhvib8K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3" name="Рисунок 3" descr="http://cs622717.vk.me/v622717436/52ac7/hVKEjVwPY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s622717.vk.me/v622717436/52ac7/hVKEjVwPYh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4" name="Рисунок 4" descr="http://cs622717.vk.me/v622717436/52ad0/pY7lH18uG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2717.vk.me/v622717436/52ad0/pY7lH18uGP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5" name="Рисунок 5" descr="http://cs622717.vk.me/v622717436/52ad9/rREJ9wqDR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22717.vk.me/v622717436/52ad9/rREJ9wqDRK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6" name="Рисунок 6" descr="http://cs622717.vk.me/v622717436/52ae2/C7Yw7lSO0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s622717.vk.me/v622717436/52ae2/C7Yw7lSO0Q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7" name="Рисунок 7" descr="http://cs622717.vk.me/v622717436/52aeb/TnE3YSJY2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22717.vk.me/v622717436/52aeb/TnE3YSJY2s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4314825"/>
            <wp:effectExtent l="19050" t="0" r="0" b="0"/>
            <wp:docPr id="8" name="Рисунок 8" descr="http://cs622717.vk.me/v622717436/52af4/MWveCDHDW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s622717.vk.me/v622717436/52af4/MWveCDHDWR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4314825"/>
            <wp:effectExtent l="19050" t="0" r="0" b="0"/>
            <wp:docPr id="9" name="Рисунок 9" descr="http://cs622717.vk.me/v622717436/52afd/xLv_nOFE_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622717.vk.me/v622717436/52afd/xLv_nOFE_g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CA4" w:rsidRPr="00713CA4" w:rsidRDefault="00713CA4" w:rsidP="00713CA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713CA4">
        <w:rPr>
          <w:rFonts w:ascii="Tahoma" w:eastAsia="Times New Roman" w:hAnsi="Tahoma" w:cs="Tahoma"/>
          <w:b/>
          <w:bCs/>
          <w:color w:val="FFFFFF"/>
          <w:sz w:val="17"/>
          <w:lang w:eastAsia="ru-RU"/>
        </w:rPr>
        <w:t>13</w:t>
      </w:r>
    </w:p>
    <w:p w:rsidR="008F6971" w:rsidRDefault="008F6971"/>
    <w:sectPr w:rsidR="008F6971" w:rsidSect="008F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A4"/>
    <w:rsid w:val="00713CA4"/>
    <w:rsid w:val="008F6971"/>
    <w:rsid w:val="00D4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lpostlikecount">
    <w:name w:val="wl_post_like_count"/>
    <w:basedOn w:val="a0"/>
    <w:rsid w:val="00713CA4"/>
  </w:style>
  <w:style w:type="character" w:styleId="a3">
    <w:name w:val="Hyperlink"/>
    <w:basedOn w:val="a0"/>
    <w:uiPriority w:val="99"/>
    <w:semiHidden/>
    <w:unhideWhenUsed/>
    <w:rsid w:val="00713C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521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221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008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66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59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319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51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32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423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4501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8927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1670</Words>
  <Characters>9524</Characters>
  <Application>Microsoft Office Word</Application>
  <DocSecurity>0</DocSecurity>
  <Lines>79</Lines>
  <Paragraphs>22</Paragraphs>
  <ScaleCrop>false</ScaleCrop>
  <Company>1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2015-11-10T07:53:00Z</dcterms:created>
  <dcterms:modified xsi:type="dcterms:W3CDTF">2015-11-10T07:54:00Z</dcterms:modified>
</cp:coreProperties>
</file>