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DF" w:rsidRPr="00031FDF" w:rsidRDefault="00031FDF" w:rsidP="00031FDF">
      <w:pPr>
        <w:shd w:val="clear" w:color="auto" w:fill="FFFFFF"/>
        <w:spacing w:after="0" w:line="359" w:lineRule="atLeast"/>
        <w:rPr>
          <w:rFonts w:ascii="Georgia" w:eastAsia="Times New Roman" w:hAnsi="Georgia" w:cs="Tahoma"/>
          <w:color w:val="000000"/>
          <w:sz w:val="25"/>
          <w:szCs w:val="25"/>
          <w:lang w:eastAsia="ru-RU"/>
        </w:rPr>
      </w:pPr>
      <w:r w:rsidRPr="00031FDF">
        <w:rPr>
          <w:rFonts w:ascii="Georgia" w:eastAsia="Times New Roman" w:hAnsi="Georgia" w:cs="Tahoma"/>
          <w:b/>
          <w:color w:val="000000"/>
          <w:sz w:val="25"/>
          <w:szCs w:val="25"/>
          <w:lang w:eastAsia="ru-RU"/>
        </w:rPr>
        <w:t>Улыбка осени. Часть 2 заключительная</w:t>
      </w:r>
      <w:proofErr w:type="gramStart"/>
      <w:r w:rsidRPr="00031FDF">
        <w:rPr>
          <w:rFonts w:ascii="Georgia" w:eastAsia="Times New Roman" w:hAnsi="Georgia" w:cs="Tahoma"/>
          <w:b/>
          <w:color w:val="000000"/>
          <w:sz w:val="25"/>
          <w:szCs w:val="25"/>
          <w:lang w:eastAsia="ru-RU"/>
        </w:rPr>
        <w:br/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И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так, мы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прохали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через речку Лада, миновали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вышгородковскую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церковь Бориса и Глеба, и въехали в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Красногородский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район. Пейзаж немного изменился, начались невысокие холмы, как на снимке. Пока мы едем, позвольте немного рассказать об изменениях в природе, прошедших за минувшую неделю.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Первая и главная новость – на юг полетели стаи гусей. В прошлом году они улетали примерно на месяц позже. А сейчас отправились в конце сентября – начале октября, причем летят днём и ночью. С неба чуть слышно доносится их прощальные крики, летят на большой высоте. Это не означает, что зима будет морозная, это значит, что близится похолодание. Гуси-лебеди – специалисты по краткосрочным прогнозам, и знать, какая будет зима, не могут (им это ни к чему, они всё равно улетят, это утки взяли моду оставаться).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Хотя сейчас, 3 октября, в это трудно поверить. Стоит ясный солнечный день, из тех, какие бывают только на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Псковщине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и только осенью. Довольно тепло, на небе ни облачка, ветер едва колышет макушки деревьев. Трава побурела и полегла, листопад, пока нет заморозков, не очень сильный. Но деревья помаленьку утрачивают яркий багрянец, листва жухнет, краски тускнеют.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Воды в этом году мало. Так мало, что пересохли знаменитые Славянские Ключи в Изборске, и теперь посетители любуются на сухие камни возле озера.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(Спешу успокоить впечатлительных читателей, это не навсегда, такое бывали раньше, причем неоднократно.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Дело в том, что вода в этих ключах не артезианская, не глубинная, а поверхностная.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Это выход подземной речки, текущей в карстовой полости, которыми изрезана вся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Псковщина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).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В надземных реках воды и колодцах уровень воды тоже сильно упал. Хотя минувшее лето никак нельзя назвать засушливым, сказалась практически бесснежная зима. (Прошедшей зимой я впервые не работал лопатой, не расчищал снег возле сараев – не было его, этого снега). Если в почве не образовался запас влаги зимой, летом не наверстаешь. Существует угроза, что и в этом году снег может не выпасть в достаточном количестве, а это означает, что мелкие речки и озёра промерзнут до дна. Это очень плохо: и рыба погибнет, и весной будет потоп, и климат начнёт меняться всерьёз. (Учёные уверяют, что так же начинались все ледниковые периоды).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Рассуждая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таким образом, мы незаметно прибыли в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. Испокон веков это были псковские владения. Правда, в ту пору его так никто не называл, а называли просто – «Красный». (Первое летописное упоминание о Красном – начало 15-го века, уже тогда это была сильная крепость). Дело в том, что по русской традиции, «городом» может быть только административный центр, столица края, а все остальные городки – 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lastRenderedPageBreak/>
        <w:t xml:space="preserve">«пригородами». Причем так рассуждали не только подданные княжеских владений, но и жители вечевых республик, Псковской и Новгородской. У нас на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Псковщине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даже алтари пригородных церквей были направлены на Псков, независимо от стороны света. (Если будете в Острове, обратите внимание, куда ориентирована Никольская церковь на островке – на север, к Пскову!)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Сейчас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официально является посёлком городского типа. Население – свыше четырех тысяч жителей, по сравнению с советским периодом сократилось больше, чем вдвое. Как и везде, гибель промышленности и сельского хозяйства привела к массовому вымиранию населения и миграции. (Так повелел Великий Рынок!).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Несмотря на официальный статус,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больше похож на город, чем иные более крупные райцентры. У него имеется ярко выраженный центр. Поскольку время позволяло, мы остановились на пять минут возле администрации.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Первое, что поражало – отсутствие алкашей на улицах. Несмотря на субботу и ранний час, не было видно праздношатающейся публики, вылезший из ночных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кабаков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 Такое впечатление, что здесь, в «медвежьем краю», где нет лишних, не пристроенных к делу денег, нет и лишних, не пристроенных к делу людей. (А также нет дворцов и всегда сопутствующих им трущоб).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Весь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производил впечатление бедности и чистоты. Не было видно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никакого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срача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на улицах. Заброшенные дома в городе, конечно, имелись, но не заметно, чтобы там собирались бомжи с «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креативщиками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».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По-моему, это происходит оттого, что жители сего края осознали свое место в жизни. Они поняли, что надеяться можно только на себя, и не строят пустых иллюзий, как жители больших городов и особенно пригородных посёлков. Они – провинциалы в лучшем смысле этого слова, они собираются тут жить постоянно, и этим всё сказано.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(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Чмошный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вид пригородных поселков близ Пскова и Острова объясняется тем, что масса их жителей там только ночует, а работают и промышляют в городах.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Ну и ведут себя как временщики.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Говорят, в Подмосковье этот контраст ещё более заметен).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На улицах и в садах жителей цвели цветы, и это в октябре! Есть теория, что ад и рай люди устраивают себе сами. Так вот, в рай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красногородцы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ещё не пришли, но из ада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уходить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намерены твёрдо!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застроен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домами в один-два этажа. Трехэтажных зданий я насчитал два: администрация и школа. И знаете, в этом есть своя прелесть.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Понятное дело, что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заснять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всё за пять минут невозможно, и поэтому мой фоторепортаж про Красный Город весьма краток.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Возле администрации, в тени елок, стоял несколько необычный памятник Ленину. Обычно такие памятники изготавливают либо в полный рост, либо в 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lastRenderedPageBreak/>
        <w:t>виде бюста, а тут – сами видите. Как будто Ильич выступает на трибуне. Памятником жители города очень гордятся.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Рядом располагалась Доска почёта с барельефом Ильича. Осталась от советских времён. На неё до сих пор вывешивают портреты передовиков производства, точнее говоря, ветеранов труда, заслуженных людей города и района. Этот советский обычай прочно укоренился в райцентрах нашей области. Зачем его отменять?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Напротив администрации в ряд стояли пять бюстов Героев Советского Союза. Свыше 150 псковичей были удостоены этого звания, и среди них – пять жителей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Красногородска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Прямо по курсу городская улица упиралась в памятник воинам-освободителям и расходилась на две дороги. На окраине города текла речка Синяя, и возвышался холм, на котором в старину стояла крепость, выдержавшая не одну осаду. Сейчас от крепости остался только памятный знак, а под ней находится памятник «Никто не забыт, ничто не забыто» — в память об оккупации города.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Мы выехали из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Красногородска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и в условленном месте встретились с местными поисковиками. Здороваемся, пьём чай, и расходимся по лесу. Время дорого, день заметно убавился.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Вокруг — золотая осень. И тишина. Не качаются макушки сосен и берез, не колышутся ветви елей. Слышно, как падают листья, да высоко-высоко в небе, в восходящих потоках воздуха, с криками пролетают стаи гусей. Лес тут примерно метров на десять выше, чем в нашем районе – видно, что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расти на гривах деревьям нравится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Мы ходим по лесным дорогам, и мало-помалу собираем находки с прошедшей войны. Саперные ножницы для резки проволоки, траки от танка Т-26, обломки его приборов и брони. Стали попадаться стреляные винтовочные гильзы, в том числе и английского калибра 7.71 мм – видно, что тут с боями отходила латвийская часть. (Бывшая латвийская армия была в 1940 году преобразована в две красноармейские дивизии, вооружение у них осталось прежним).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Мы ходим по прозрачному осеннему лесу, и слышим, как не очень далеко на западе, на латвийской стороне, стрекочет их вертолёт. Наши военные вертолётчики облетают свои границы, и </w:t>
      </w:r>
      <w:proofErr w:type="spellStart"/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ихние</w:t>
      </w:r>
      <w:proofErr w:type="spellEnd"/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тоже. До чего же испортились отношения между двумя бывшими союзными республиками!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Впрочем, это «заслуга» политиков. Простой люд по обеим сторонам границы живет одинаково. Вся разница в том, что с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Псковщины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народ едет на заработки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в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Питер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и Москву, на восток, а из Латвии бегут на запад. И тут, и там примерно одинаковая нищета.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Влияние Латвии на сопредельные территории России равно нулю, по крайней мере, никакой нужды мы в них не испытываем, так же, как и они в нас. Двум 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lastRenderedPageBreak/>
        <w:t xml:space="preserve">нищим нечего делить, но и незачем враждовать. Приграничное сотрудничество еле теплится, и если сейчас открыть границу, никто никуда не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ломанется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: ни они к нам, ни мы к ним.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Ну да ладно про политику.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Мы ходим вдоль дорог, иногда отходим от них чуть подальше. Вот на снимке мы нашли воронку, и исследуем её. Прибор показал массу металла, и Денис шарит рукой подом мхом. «Тут вот такой кусок железа!»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Не утерпев,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Михайлыч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скидает куртку и тоже лезет рукой в воду.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Пока мы ходили-бродили по лесу, Саня</w:t>
      </w:r>
      <w:proofErr w:type="gram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Г</w:t>
      </w:r>
      <w:proofErr w:type="gram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олубев нашёл останки советского бойца. Красноармеец лежал на дне ямы, на глубине около метра. При нём были ботинки,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каска-хасанка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довоенного образца (на неё-то и среагировал прибор), русский противогаз. И почему-то пустая немецкая пулемётная лента. Возможно, убитый был брошен немцами в ближайшую яму? Теперь уже не установишь точно.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Останки бойца легли в мешок. Это уже седьмой красноармеец, найденный нашей группой после захоронения.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Осенний день короток, и вскоре солнце стало клониться к закату. Небо было ясное и светлое, но тени удлинились, и стало понятно, что нам пора уезжать.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Мы загрузили находки в кузов уазика. Попрощались к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красногородцами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, и две машины, «нива» и «уазик», поехали к выходу из леса. На этот раз наша машина не отставала от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красногородской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 Мы быстро домчались до Красного Город. И удивились опять. Субботний вечер, а народу на улицах мало, все трезвые, гуляют малые ребята. Ни крутых тачек с оглушающей музыкой, ни «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креативной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» молодёжи. Везде бы так…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Солнце уже закатилось за горизонт, но ещё светило оттуда, и мы ехали, не включая фар. Только возле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пыталовского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поворота стемнело окончательно, и на небе высыпали звёзды. Весь небосклон был усыпан ими. В городе такого не увидишь, в городе звёзды меркнут от электрического света.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Мы доехали до линии Сталина и выгрузили находки. И уже не торопясь, поехали домой. Сегодня осень подарила прекрасный день, словно улыбнулась поисковикам. Вот про эту улыбку я и написал свой рассказ.</w:t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Рахим</w:t>
      </w:r>
      <w:proofErr w:type="spellEnd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</w:t>
      </w:r>
      <w:proofErr w:type="spellStart"/>
      <w:r w:rsidRPr="00031FDF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Джунусов</w:t>
      </w:r>
      <w:proofErr w:type="spellEnd"/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1" name="Рисунок 1" descr="http://cs7062.vk.me/c624123/v624123436/4591b/qKu3o0Jsw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7062.vk.me/c624123/v624123436/4591b/qKu3o0Jswn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2" name="Рисунок 2" descr="http://cs7062.vk.me/c624123/v624123436/45924/tGJLgU_xI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7062.vk.me/c624123/v624123436/45924/tGJLgU_xIQ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3" name="Рисунок 3" descr="http://cs7062.vk.me/c624123/v624123436/4592d/pHie6Gehr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7062.vk.me/c624123/v624123436/4592d/pHie6Gehr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4" name="Рисунок 4" descr="http://cs7062.vk.me/c624123/v624123436/45936/nBDZtF7SM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7062.vk.me/c624123/v624123436/45936/nBDZtF7SM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5" name="Рисунок 5" descr="http://cs7062.vk.me/c624123/v624123436/4593f/jbyHbdW7v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7062.vk.me/c624123/v624123436/4593f/jbyHbdW7v3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6" name="Рисунок 6" descr="http://cs7062.vk.me/c624123/v624123436/45948/grLkalC_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7062.vk.me/c624123/v624123436/45948/grLkalC_u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7" name="Рисунок 7" descr="http://cs7062.vk.me/c624123/v624123436/45951/ywlEIQ71I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62.vk.me/c624123/v624123436/45951/ywlEIQ71I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8" name="Рисунок 8" descr="http://cs7062.vk.me/c624123/v624123436/4595a/ETta47koq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7062.vk.me/c624123/v624123436/4595a/ETta47koq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9" name="Рисунок 9" descr="http://cs7062.vk.me/c624123/v624123436/45963/6vaoFs9--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7062.vk.me/c624123/v624123436/45963/6vaoFs9--r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10" name="Рисунок 10" descr="http://cs7062.vk.me/c624123/v624123436/4596c/XPAMz62a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7062.vk.me/c624123/v624123436/4596c/XPAMz62aI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F" w:rsidRPr="00031FDF" w:rsidRDefault="00031FDF" w:rsidP="00031F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031FDF">
        <w:rPr>
          <w:rFonts w:ascii="Tahoma" w:eastAsia="Times New Roman" w:hAnsi="Tahoma" w:cs="Tahoma"/>
          <w:b/>
          <w:bCs/>
          <w:color w:val="FFFFFF"/>
          <w:sz w:val="17"/>
          <w:lang w:eastAsia="ru-RU"/>
        </w:rPr>
        <w:t>2</w:t>
      </w:r>
    </w:p>
    <w:p w:rsidR="0096240E" w:rsidRDefault="0096240E"/>
    <w:sectPr w:rsidR="0096240E" w:rsidSect="00962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FDF"/>
    <w:rsid w:val="00031FDF"/>
    <w:rsid w:val="0096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lpostlikecount">
    <w:name w:val="wl_post_like_count"/>
    <w:basedOn w:val="a0"/>
    <w:rsid w:val="00031FDF"/>
  </w:style>
  <w:style w:type="character" w:styleId="a3">
    <w:name w:val="Hyperlink"/>
    <w:basedOn w:val="a0"/>
    <w:uiPriority w:val="99"/>
    <w:semiHidden/>
    <w:unhideWhenUsed/>
    <w:rsid w:val="00031F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0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4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0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86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3859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7089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11409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8462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1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2969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1281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03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5479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2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0567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9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82625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3493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99232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1457</Words>
  <Characters>8307</Characters>
  <Application>Microsoft Office Word</Application>
  <DocSecurity>0</DocSecurity>
  <Lines>69</Lines>
  <Paragraphs>19</Paragraphs>
  <ScaleCrop>false</ScaleCrop>
  <Company>1</Company>
  <LinksUpToDate>false</LinksUpToDate>
  <CharactersWithSpaces>9745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2015-10-12T05:17:00Z</dcterms:created>
  <dcterms:modified xsi:type="dcterms:W3CDTF">2015-10-12T05:18:00Z</dcterms:modified>
</cp:coreProperties>
</file>